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00" w:rsidRPr="00FC1838" w:rsidRDefault="00FC1838" w:rsidP="00290000">
      <w:pPr>
        <w:tabs>
          <w:tab w:val="left" w:pos="8931"/>
          <w:tab w:val="left" w:pos="9214"/>
          <w:tab w:val="left" w:pos="9639"/>
          <w:tab w:val="left" w:pos="9923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r w:rsidRPr="00FC1838">
        <w:rPr>
          <w:rFonts w:ascii="Arial" w:hAnsi="Arial" w:cs="Arial"/>
          <w:b/>
          <w:sz w:val="28"/>
          <w:szCs w:val="28"/>
          <w:u w:val="single"/>
        </w:rPr>
        <w:t>Progetto Quattro Mani – Artista e Stampatore</w:t>
      </w:r>
    </w:p>
    <w:bookmarkEnd w:id="0"/>
    <w:p w:rsidR="00FC1838" w:rsidRPr="00290000" w:rsidRDefault="00FC1838" w:rsidP="00290000">
      <w:pPr>
        <w:tabs>
          <w:tab w:val="left" w:pos="8931"/>
          <w:tab w:val="left" w:pos="9214"/>
          <w:tab w:val="left" w:pos="9639"/>
          <w:tab w:val="left" w:pos="9923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8"/>
          <w:szCs w:val="28"/>
        </w:rPr>
      </w:pPr>
    </w:p>
    <w:p w:rsidR="00290000" w:rsidRPr="00290000" w:rsidRDefault="00290000" w:rsidP="00290000">
      <w:pPr>
        <w:tabs>
          <w:tab w:val="left" w:pos="8931"/>
          <w:tab w:val="left" w:pos="9214"/>
          <w:tab w:val="left" w:pos="9639"/>
          <w:tab w:val="left" w:pos="9923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8"/>
          <w:szCs w:val="28"/>
        </w:rPr>
      </w:pPr>
      <w:r w:rsidRPr="00290000">
        <w:rPr>
          <w:rFonts w:ascii="Arial" w:hAnsi="Arial" w:cs="Arial"/>
          <w:sz w:val="28"/>
          <w:szCs w:val="28"/>
        </w:rPr>
        <w:t>Per produrre le proprie opere</w:t>
      </w:r>
      <w:r>
        <w:rPr>
          <w:rFonts w:ascii="Arial" w:hAnsi="Arial" w:cs="Arial"/>
          <w:sz w:val="28"/>
          <w:szCs w:val="28"/>
        </w:rPr>
        <w:t xml:space="preserve"> d’arte</w:t>
      </w:r>
      <w:r w:rsidRPr="0029000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non tutte ma alcune di esse, come nel progetto qui presentato,</w:t>
      </w:r>
      <w:r w:rsidR="00CB2320">
        <w:rPr>
          <w:rFonts w:ascii="Arial" w:hAnsi="Arial" w:cs="Arial"/>
          <w:sz w:val="28"/>
          <w:szCs w:val="28"/>
        </w:rPr>
        <w:t xml:space="preserve"> </w:t>
      </w:r>
      <w:r w:rsidRPr="00290000">
        <w:rPr>
          <w:rFonts w:ascii="Arial" w:hAnsi="Arial" w:cs="Arial"/>
          <w:sz w:val="28"/>
          <w:szCs w:val="28"/>
        </w:rPr>
        <w:t>la maggioranza degli autori, sia che operino in modalità digitale sia che rimangano fedeli alla camera oscura, utilizzano i servizi di espert</w:t>
      </w:r>
      <w:r>
        <w:rPr>
          <w:rFonts w:ascii="Arial" w:hAnsi="Arial" w:cs="Arial"/>
          <w:sz w:val="28"/>
          <w:szCs w:val="28"/>
        </w:rPr>
        <w:t>i dell'una o dell'altra tecnica che mettono a disposizione la loro esperienza e creatività per raggiungere l'obiettivo comune.</w:t>
      </w:r>
    </w:p>
    <w:p w:rsidR="00290000" w:rsidRDefault="00290000" w:rsidP="00290000">
      <w:pPr>
        <w:tabs>
          <w:tab w:val="left" w:pos="8931"/>
          <w:tab w:val="left" w:pos="9214"/>
          <w:tab w:val="left" w:pos="9639"/>
          <w:tab w:val="left" w:pos="9923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8"/>
          <w:szCs w:val="28"/>
        </w:rPr>
      </w:pPr>
      <w:r w:rsidRPr="00290000">
        <w:rPr>
          <w:rFonts w:ascii="Arial" w:hAnsi="Arial" w:cs="Arial"/>
          <w:sz w:val="28"/>
          <w:szCs w:val="28"/>
        </w:rPr>
        <w:t>Per questa ragione, si è venuta a ricomporre l'esistenza di quel sodalizio tra l'autore e lo stampatore, che sembra riproporre quello che alcuni secoli fa si era stabilito tra gli autori e gli stampatori delle incisioni che,</w:t>
      </w:r>
      <w:r w:rsidR="00E02A14">
        <w:rPr>
          <w:rFonts w:ascii="Arial" w:hAnsi="Arial" w:cs="Arial"/>
          <w:sz w:val="28"/>
          <w:szCs w:val="28"/>
        </w:rPr>
        <w:t xml:space="preserve"> </w:t>
      </w:r>
      <w:r w:rsidRPr="00290000">
        <w:rPr>
          <w:rFonts w:ascii="Arial" w:hAnsi="Arial" w:cs="Arial"/>
          <w:sz w:val="28"/>
          <w:szCs w:val="28"/>
        </w:rPr>
        <w:t>infatti, apponevano nella lastra incisa le due firme: quella di chi aveva ideato il soggetto, con il verbo latino "</w:t>
      </w:r>
      <w:proofErr w:type="spellStart"/>
      <w:r w:rsidRPr="00290000">
        <w:rPr>
          <w:rFonts w:ascii="Arial" w:hAnsi="Arial" w:cs="Arial"/>
          <w:i/>
          <w:sz w:val="28"/>
          <w:szCs w:val="28"/>
        </w:rPr>
        <w:t>invenit</w:t>
      </w:r>
      <w:proofErr w:type="spellEnd"/>
      <w:r w:rsidRPr="00290000">
        <w:rPr>
          <w:rFonts w:ascii="Arial" w:hAnsi="Arial" w:cs="Arial"/>
          <w:sz w:val="28"/>
          <w:szCs w:val="28"/>
        </w:rPr>
        <w:t>“ e quello dello stampatore della lastra con il verbo “</w:t>
      </w:r>
      <w:proofErr w:type="spellStart"/>
      <w:r w:rsidRPr="00290000">
        <w:rPr>
          <w:rFonts w:ascii="Arial" w:hAnsi="Arial" w:cs="Arial"/>
          <w:i/>
          <w:sz w:val="28"/>
          <w:szCs w:val="28"/>
        </w:rPr>
        <w:t>excudit</w:t>
      </w:r>
      <w:proofErr w:type="spellEnd"/>
      <w:r w:rsidR="00B56BD7">
        <w:rPr>
          <w:rFonts w:ascii="Arial" w:hAnsi="Arial" w:cs="Arial"/>
          <w:sz w:val="28"/>
          <w:szCs w:val="28"/>
        </w:rPr>
        <w:t>".</w:t>
      </w:r>
    </w:p>
    <w:p w:rsidR="00EC3CD2" w:rsidRDefault="00EC3CD2" w:rsidP="00290000">
      <w:pPr>
        <w:tabs>
          <w:tab w:val="left" w:pos="8931"/>
          <w:tab w:val="left" w:pos="9214"/>
          <w:tab w:val="left" w:pos="9639"/>
          <w:tab w:val="left" w:pos="9923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 sembrano maturi i tempi per ufficializzare e far emergere questo </w:t>
      </w:r>
      <w:r w:rsidRPr="00CB2320">
        <w:rPr>
          <w:rFonts w:ascii="Arial" w:hAnsi="Arial" w:cs="Arial"/>
          <w:i/>
          <w:sz w:val="28"/>
          <w:szCs w:val="28"/>
        </w:rPr>
        <w:t>modus operandi</w:t>
      </w:r>
      <w:r w:rsidR="00CB232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anche nel mondo della fotografia, riconoscendo le caratteristiche di creatività e di sensibilità di ambedue i soggetti che, per realizzare un'opera, collaborano in armonia, come in un</w:t>
      </w:r>
      <w:r w:rsidR="004C609D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>esecuzione musicale a quattro mani.</w:t>
      </w:r>
    </w:p>
    <w:p w:rsidR="00EC3CD2" w:rsidRDefault="00EC3CD2" w:rsidP="00290000">
      <w:pPr>
        <w:tabs>
          <w:tab w:val="left" w:pos="8931"/>
          <w:tab w:val="left" w:pos="9214"/>
          <w:tab w:val="left" w:pos="9639"/>
          <w:tab w:val="left" w:pos="9923"/>
        </w:tabs>
        <w:autoSpaceDE w:val="0"/>
        <w:autoSpaceDN w:val="0"/>
        <w:adjustRightInd w:val="0"/>
        <w:ind w:right="49"/>
        <w:jc w:val="both"/>
        <w:rPr>
          <w:rFonts w:ascii="Arial" w:hAnsi="Arial" w:cs="Arial"/>
          <w:sz w:val="28"/>
          <w:szCs w:val="28"/>
        </w:rPr>
      </w:pPr>
    </w:p>
    <w:p w:rsidR="00EA6DFB" w:rsidRDefault="00EA6DFB" w:rsidP="00EA6DFB">
      <w:pPr>
        <w:tabs>
          <w:tab w:val="left" w:pos="8931"/>
          <w:tab w:val="left" w:pos="9214"/>
          <w:tab w:val="left" w:pos="9639"/>
          <w:tab w:val="left" w:pos="9923"/>
        </w:tabs>
        <w:autoSpaceDE w:val="0"/>
        <w:autoSpaceDN w:val="0"/>
        <w:adjustRightInd w:val="0"/>
        <w:ind w:right="4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</w:t>
      </w:r>
    </w:p>
    <w:p w:rsidR="00EC3CD2" w:rsidRPr="00290000" w:rsidRDefault="00EA6DFB" w:rsidP="00EA6DFB">
      <w:pPr>
        <w:tabs>
          <w:tab w:val="left" w:pos="8931"/>
          <w:tab w:val="left" w:pos="9214"/>
          <w:tab w:val="left" w:pos="9639"/>
          <w:tab w:val="left" w:pos="9923"/>
        </w:tabs>
        <w:autoSpaceDE w:val="0"/>
        <w:autoSpaceDN w:val="0"/>
        <w:adjustRightInd w:val="0"/>
        <w:ind w:right="4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 w:rsidR="00EC3CD2">
        <w:rPr>
          <w:rFonts w:ascii="Arial" w:hAnsi="Arial" w:cs="Arial"/>
          <w:sz w:val="28"/>
          <w:szCs w:val="28"/>
        </w:rPr>
        <w:t>Fabio Castelli</w:t>
      </w:r>
    </w:p>
    <w:p w:rsidR="0070748D" w:rsidRPr="00290000" w:rsidRDefault="0070748D">
      <w:pPr>
        <w:rPr>
          <w:sz w:val="28"/>
          <w:szCs w:val="28"/>
        </w:rPr>
      </w:pPr>
    </w:p>
    <w:sectPr w:rsidR="0070748D" w:rsidRPr="00290000" w:rsidSect="00232C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docVars>
    <w:docVar w:name="dgnword-docGUID" w:val="{9203424E-152F-4D77-994B-91FC65FD6449}"/>
    <w:docVar w:name="dgnword-eventsink" w:val="86826752"/>
  </w:docVars>
  <w:rsids>
    <w:rsidRoot w:val="00290000"/>
    <w:rsid w:val="001220E3"/>
    <w:rsid w:val="00232C4E"/>
    <w:rsid w:val="00290000"/>
    <w:rsid w:val="004C609D"/>
    <w:rsid w:val="0070748D"/>
    <w:rsid w:val="00AA7688"/>
    <w:rsid w:val="00B56BD7"/>
    <w:rsid w:val="00C771F7"/>
    <w:rsid w:val="00CB2320"/>
    <w:rsid w:val="00D67CF7"/>
    <w:rsid w:val="00E02A14"/>
    <w:rsid w:val="00E14A88"/>
    <w:rsid w:val="00E30B78"/>
    <w:rsid w:val="00E76C52"/>
    <w:rsid w:val="00EA6DFB"/>
    <w:rsid w:val="00EC3CD2"/>
    <w:rsid w:val="00FC1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chiara</cp:lastModifiedBy>
  <cp:revision>4</cp:revision>
  <cp:lastPrinted>2012-12-14T08:58:00Z</cp:lastPrinted>
  <dcterms:created xsi:type="dcterms:W3CDTF">2013-03-15T12:06:00Z</dcterms:created>
  <dcterms:modified xsi:type="dcterms:W3CDTF">2013-05-02T08:59:00Z</dcterms:modified>
</cp:coreProperties>
</file>